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3C" w:rsidRPr="0057033C" w:rsidRDefault="0057033C" w:rsidP="0057033C">
      <w:pPr>
        <w:shd w:val="clear" w:color="auto" w:fill="FFFFFF"/>
        <w:spacing w:before="300" w:after="450" w:line="240" w:lineRule="auto"/>
        <w:outlineLvl w:val="0"/>
        <w:rPr>
          <w:rFonts w:ascii="inherit" w:eastAsia="Times New Roman" w:hAnsi="inherit" w:cs="Arial"/>
          <w:color w:val="484C51"/>
          <w:kern w:val="36"/>
          <w:lang w:eastAsia="ru-RU"/>
        </w:rPr>
      </w:pPr>
      <w:r w:rsidRPr="0057033C">
        <w:rPr>
          <w:rFonts w:ascii="inherit" w:eastAsia="Times New Roman" w:hAnsi="inherit" w:cs="Arial"/>
          <w:color w:val="484C51"/>
          <w:kern w:val="36"/>
          <w:lang w:eastAsia="ru-RU"/>
        </w:rPr>
        <w:t xml:space="preserve">Московский Технологический Марафон: </w:t>
      </w:r>
      <w:proofErr w:type="spellStart"/>
      <w:r w:rsidRPr="0057033C">
        <w:rPr>
          <w:rFonts w:ascii="inherit" w:eastAsia="Times New Roman" w:hAnsi="inherit" w:cs="Arial"/>
          <w:color w:val="484C51"/>
          <w:kern w:val="36"/>
          <w:lang w:eastAsia="ru-RU"/>
        </w:rPr>
        <w:t>Дизайнотон</w:t>
      </w:r>
      <w:proofErr w:type="spellEnd"/>
    </w:p>
    <w:p w:rsidR="0057033C" w:rsidRPr="0057033C" w:rsidRDefault="0057033C" w:rsidP="005703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lang w:eastAsia="ru-RU"/>
        </w:rPr>
      </w:pPr>
      <w:r w:rsidRPr="0057033C">
        <w:rPr>
          <w:rFonts w:ascii="Arial" w:eastAsia="Times New Roman" w:hAnsi="Arial" w:cs="Arial"/>
          <w:noProof/>
          <w:color w:val="484C51"/>
          <w:lang w:eastAsia="ru-RU"/>
        </w:rPr>
        <mc:AlternateContent>
          <mc:Choice Requires="wps">
            <w:drawing>
              <wp:inline distT="0" distB="0" distL="0" distR="0" wp14:anchorId="5E5B03E8" wp14:editId="64B1C29B">
                <wp:extent cx="304800" cy="304800"/>
                <wp:effectExtent l="0" t="0" r="0" b="0"/>
                <wp:docPr id="1" name="AutoShape 1" descr="https://kst.mskobr.ru/files/1_logo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kst.mskobr.ru/files/1_logo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O5X3rzSAgAA6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57033C">
        <w:rPr>
          <w:rFonts w:ascii="Arial" w:eastAsia="Times New Roman" w:hAnsi="Arial" w:cs="Arial"/>
          <w:noProof/>
          <w:color w:val="484C51"/>
          <w:lang w:eastAsia="ru-RU"/>
        </w:rPr>
        <w:drawing>
          <wp:inline distT="0" distB="0" distL="0" distR="0" wp14:anchorId="1283A0A8" wp14:editId="5EB71988">
            <wp:extent cx="8858250" cy="2857500"/>
            <wp:effectExtent l="0" t="0" r="0" b="0"/>
            <wp:docPr id="2" name="Рисунок 2" descr="https://kst.mskobr.ru/files/2018/%D0%A8%D0%9D%D0%A2/%D0%A8%D0%9D%D0%A2/1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st.mskobr.ru/files/2018/%D0%A8%D0%9D%D0%A2/%D0%A8%D0%9D%D0%A2/1_log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3C" w:rsidRPr="0057033C" w:rsidRDefault="0057033C" w:rsidP="005703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lang w:eastAsia="ru-RU"/>
        </w:rPr>
      </w:pPr>
      <w:r w:rsidRPr="003B6A7A">
        <w:rPr>
          <w:rFonts w:ascii="Arial" w:eastAsia="Times New Roman" w:hAnsi="Arial" w:cs="Arial"/>
          <w:b/>
          <w:bCs/>
          <w:color w:val="484C51"/>
          <w:lang w:eastAsia="ru-RU"/>
        </w:rPr>
        <w:t>Московский Технологиче</w:t>
      </w:r>
      <w:bookmarkStart w:id="0" w:name="_GoBack"/>
      <w:bookmarkEnd w:id="0"/>
      <w:r w:rsidR="00390C1C">
        <w:rPr>
          <w:rFonts w:ascii="Arial" w:eastAsia="Times New Roman" w:hAnsi="Arial" w:cs="Arial"/>
          <w:b/>
          <w:bCs/>
          <w:color w:val="484C51"/>
          <w:lang w:eastAsia="ru-RU"/>
        </w:rPr>
        <w:t>с</w:t>
      </w:r>
      <w:r w:rsidRPr="003B6A7A">
        <w:rPr>
          <w:rFonts w:ascii="Arial" w:eastAsia="Times New Roman" w:hAnsi="Arial" w:cs="Arial"/>
          <w:b/>
          <w:bCs/>
          <w:color w:val="484C51"/>
          <w:lang w:eastAsia="ru-RU"/>
        </w:rPr>
        <w:t>кий Марафон: </w:t>
      </w:r>
      <w:proofErr w:type="spellStart"/>
      <w:r w:rsidRPr="003B6A7A">
        <w:rPr>
          <w:rFonts w:ascii="Arial" w:eastAsia="Times New Roman" w:hAnsi="Arial" w:cs="Arial"/>
          <w:b/>
          <w:bCs/>
          <w:color w:val="484C51"/>
          <w:lang w:eastAsia="ru-RU"/>
        </w:rPr>
        <w:t>Дизайнотон</w:t>
      </w:r>
      <w:proofErr w:type="spellEnd"/>
      <w:r w:rsidRPr="003B6A7A">
        <w:rPr>
          <w:rFonts w:ascii="Arial" w:eastAsia="Times New Roman" w:hAnsi="Arial" w:cs="Arial"/>
          <w:b/>
          <w:bCs/>
          <w:color w:val="484C51"/>
          <w:lang w:eastAsia="ru-RU"/>
        </w:rPr>
        <w:t> </w:t>
      </w:r>
    </w:p>
    <w:p w:rsidR="0057033C" w:rsidRPr="0057033C" w:rsidRDefault="0057033C" w:rsidP="005703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57033C">
        <w:rPr>
          <w:rFonts w:ascii="Arial" w:eastAsia="Times New Roman" w:hAnsi="Arial" w:cs="Arial"/>
          <w:color w:val="484C51"/>
          <w:lang w:eastAsia="ru-RU"/>
        </w:rPr>
        <w:t> </w:t>
      </w:r>
    </w:p>
    <w:p w:rsidR="0057033C" w:rsidRPr="0057033C" w:rsidRDefault="0057033C" w:rsidP="005703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3B6A7A">
        <w:rPr>
          <w:rFonts w:ascii="Arial" w:eastAsia="Times New Roman" w:hAnsi="Arial" w:cs="Arial"/>
          <w:b/>
          <w:bCs/>
          <w:color w:val="484C51"/>
          <w:lang w:eastAsia="ru-RU"/>
        </w:rPr>
        <w:t>Целевая аудитория: </w:t>
      </w:r>
      <w:r w:rsidRPr="0057033C">
        <w:rPr>
          <w:rFonts w:ascii="Arial" w:eastAsia="Times New Roman" w:hAnsi="Arial" w:cs="Arial"/>
          <w:color w:val="484C51"/>
          <w:lang w:eastAsia="ru-RU"/>
        </w:rPr>
        <w:t> школьники 7-11 классов,  преподаватели образовательных организаций г. Москвы (учителя информатики, технологии, физики – все, кто заинтересован в развитии научно-технической деятельности обучающихся) и всех заинтересованные познакомиться и погрузиться в технологии 3D-моделирования.</w:t>
      </w:r>
    </w:p>
    <w:p w:rsidR="0057033C" w:rsidRPr="0057033C" w:rsidRDefault="0057033C" w:rsidP="005703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3B6A7A">
        <w:rPr>
          <w:rFonts w:ascii="Arial" w:eastAsia="Times New Roman" w:hAnsi="Arial" w:cs="Arial"/>
          <w:i/>
          <w:iCs/>
          <w:color w:val="484C51"/>
          <w:lang w:eastAsia="ru-RU"/>
        </w:rPr>
        <w:t>Операторы — городской проект «Школа Новых Технологий», «Инновационные системы образования», компания “</w:t>
      </w:r>
      <w:proofErr w:type="spellStart"/>
      <w:r w:rsidRPr="003B6A7A">
        <w:rPr>
          <w:rFonts w:ascii="Arial" w:eastAsia="Times New Roman" w:hAnsi="Arial" w:cs="Arial"/>
          <w:i/>
          <w:iCs/>
          <w:color w:val="484C51"/>
          <w:lang w:eastAsia="ru-RU"/>
        </w:rPr>
        <w:t>Autodesk</w:t>
      </w:r>
      <w:proofErr w:type="spellEnd"/>
      <w:r w:rsidRPr="003B6A7A">
        <w:rPr>
          <w:rFonts w:ascii="Arial" w:eastAsia="Times New Roman" w:hAnsi="Arial" w:cs="Arial"/>
          <w:i/>
          <w:iCs/>
          <w:color w:val="484C51"/>
          <w:lang w:eastAsia="ru-RU"/>
        </w:rPr>
        <w:t>”.</w:t>
      </w:r>
    </w:p>
    <w:p w:rsidR="0057033C" w:rsidRPr="0057033C" w:rsidRDefault="0057033C" w:rsidP="005703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proofErr w:type="gramStart"/>
      <w:r w:rsidRPr="0057033C">
        <w:rPr>
          <w:rFonts w:ascii="Arial" w:eastAsia="Times New Roman" w:hAnsi="Arial" w:cs="Arial"/>
          <w:color w:val="484C51"/>
          <w:lang w:eastAsia="ru-RU"/>
        </w:rPr>
        <w:t xml:space="preserve">Участвуя в </w:t>
      </w:r>
      <w:proofErr w:type="spellStart"/>
      <w:r w:rsidRPr="0057033C">
        <w:rPr>
          <w:rFonts w:ascii="Arial" w:eastAsia="Times New Roman" w:hAnsi="Arial" w:cs="Arial"/>
          <w:color w:val="484C51"/>
          <w:lang w:eastAsia="ru-RU"/>
        </w:rPr>
        <w:t>Дизайнотоне</w:t>
      </w:r>
      <w:proofErr w:type="spellEnd"/>
      <w:r w:rsidRPr="0057033C">
        <w:rPr>
          <w:rFonts w:ascii="Arial" w:eastAsia="Times New Roman" w:hAnsi="Arial" w:cs="Arial"/>
          <w:color w:val="484C51"/>
          <w:lang w:eastAsia="ru-RU"/>
        </w:rPr>
        <w:t> </w:t>
      </w:r>
      <w:r w:rsidRPr="003B6A7A">
        <w:rPr>
          <w:rFonts w:ascii="Arial" w:eastAsia="Times New Roman" w:hAnsi="Arial" w:cs="Arial"/>
          <w:b/>
          <w:bCs/>
          <w:color w:val="484C51"/>
          <w:lang w:eastAsia="ru-RU"/>
        </w:rPr>
        <w:t>Вы сможете</w:t>
      </w:r>
      <w:proofErr w:type="gramEnd"/>
      <w:r w:rsidRPr="0057033C">
        <w:rPr>
          <w:rFonts w:ascii="Arial" w:eastAsia="Times New Roman" w:hAnsi="Arial" w:cs="Arial"/>
          <w:color w:val="484C51"/>
          <w:lang w:eastAsia="ru-RU"/>
        </w:rPr>
        <w:t>:</w:t>
      </w:r>
    </w:p>
    <w:p w:rsidR="0057033C" w:rsidRPr="0057033C" w:rsidRDefault="0057033C" w:rsidP="005703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57033C">
        <w:rPr>
          <w:rFonts w:ascii="Arial" w:eastAsia="Times New Roman" w:hAnsi="Arial" w:cs="Arial"/>
          <w:color w:val="484C51"/>
          <w:lang w:eastAsia="ru-RU"/>
        </w:rPr>
        <w:t>1. Пройти бесплатное обучение и получить сопровождение экспертов данной отрасли при разработке продукта с использованием программного обеспечения будущего.</w:t>
      </w:r>
    </w:p>
    <w:p w:rsidR="0057033C" w:rsidRPr="0057033C" w:rsidRDefault="0057033C" w:rsidP="005703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57033C">
        <w:rPr>
          <w:rFonts w:ascii="Arial" w:eastAsia="Times New Roman" w:hAnsi="Arial" w:cs="Arial"/>
          <w:color w:val="484C51"/>
          <w:lang w:eastAsia="ru-RU"/>
        </w:rPr>
        <w:t xml:space="preserve">2. Научиться работать в комплексной облачной платформе </w:t>
      </w:r>
      <w:proofErr w:type="spellStart"/>
      <w:r w:rsidRPr="0057033C">
        <w:rPr>
          <w:rFonts w:ascii="Arial" w:eastAsia="Times New Roman" w:hAnsi="Arial" w:cs="Arial"/>
          <w:color w:val="484C51"/>
          <w:lang w:eastAsia="ru-RU"/>
        </w:rPr>
        <w:t>Autodesk</w:t>
      </w:r>
      <w:proofErr w:type="spellEnd"/>
      <w:r w:rsidRPr="0057033C">
        <w:rPr>
          <w:rFonts w:ascii="Arial" w:eastAsia="Times New Roman" w:hAnsi="Arial" w:cs="Arial"/>
          <w:color w:val="484C51"/>
          <w:lang w:eastAsia="ru-RU"/>
        </w:rPr>
        <w:t xml:space="preserve"> </w:t>
      </w:r>
      <w:proofErr w:type="spellStart"/>
      <w:r w:rsidRPr="0057033C">
        <w:rPr>
          <w:rFonts w:ascii="Arial" w:eastAsia="Times New Roman" w:hAnsi="Arial" w:cs="Arial"/>
          <w:color w:val="484C51"/>
          <w:lang w:eastAsia="ru-RU"/>
        </w:rPr>
        <w:t>Fusion</w:t>
      </w:r>
      <w:proofErr w:type="spellEnd"/>
      <w:r w:rsidRPr="0057033C">
        <w:rPr>
          <w:rFonts w:ascii="Arial" w:eastAsia="Times New Roman" w:hAnsi="Arial" w:cs="Arial"/>
          <w:color w:val="484C51"/>
          <w:lang w:eastAsia="ru-RU"/>
        </w:rPr>
        <w:t xml:space="preserve"> 360.</w:t>
      </w:r>
    </w:p>
    <w:p w:rsidR="0057033C" w:rsidRPr="0057033C" w:rsidRDefault="0057033C" w:rsidP="005703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3B6A7A">
        <w:rPr>
          <w:rFonts w:ascii="Arial" w:eastAsia="Times New Roman" w:hAnsi="Arial" w:cs="Arial"/>
          <w:b/>
          <w:bCs/>
          <w:color w:val="484C51"/>
          <w:lang w:eastAsia="ru-RU"/>
        </w:rPr>
        <w:lastRenderedPageBreak/>
        <w:t xml:space="preserve">Участие в </w:t>
      </w:r>
      <w:proofErr w:type="spellStart"/>
      <w:r w:rsidRPr="003B6A7A">
        <w:rPr>
          <w:rFonts w:ascii="Arial" w:eastAsia="Times New Roman" w:hAnsi="Arial" w:cs="Arial"/>
          <w:b/>
          <w:bCs/>
          <w:color w:val="484C51"/>
          <w:lang w:eastAsia="ru-RU"/>
        </w:rPr>
        <w:t>Дизайнотоне</w:t>
      </w:r>
      <w:proofErr w:type="spellEnd"/>
      <w:r w:rsidRPr="003B6A7A">
        <w:rPr>
          <w:rFonts w:ascii="Arial" w:eastAsia="Times New Roman" w:hAnsi="Arial" w:cs="Arial"/>
          <w:b/>
          <w:bCs/>
          <w:color w:val="484C51"/>
          <w:lang w:eastAsia="ru-RU"/>
        </w:rPr>
        <w:t xml:space="preserve"> в рамках Московского Технологического Марафона дает следующие преимущества:</w:t>
      </w:r>
    </w:p>
    <w:p w:rsidR="0057033C" w:rsidRPr="0057033C" w:rsidRDefault="0057033C" w:rsidP="005703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57033C">
        <w:rPr>
          <w:rFonts w:ascii="Arial" w:eastAsia="Times New Roman" w:hAnsi="Arial" w:cs="Arial"/>
          <w:color w:val="484C51"/>
          <w:lang w:eastAsia="ru-RU"/>
        </w:rPr>
        <w:t xml:space="preserve">- Узнают о том, как использовать популярный инструментарий для создания 3D-объектов, получат трехмерного </w:t>
      </w:r>
      <w:proofErr w:type="spellStart"/>
      <w:proofErr w:type="gramStart"/>
      <w:r w:rsidRPr="0057033C">
        <w:rPr>
          <w:rFonts w:ascii="Arial" w:eastAsia="Times New Roman" w:hAnsi="Arial" w:cs="Arial"/>
          <w:color w:val="484C51"/>
          <w:lang w:eastAsia="ru-RU"/>
        </w:rPr>
        <w:t>трехмерного</w:t>
      </w:r>
      <w:proofErr w:type="spellEnd"/>
      <w:proofErr w:type="gramEnd"/>
      <w:r w:rsidRPr="0057033C">
        <w:rPr>
          <w:rFonts w:ascii="Arial" w:eastAsia="Times New Roman" w:hAnsi="Arial" w:cs="Arial"/>
          <w:color w:val="484C51"/>
          <w:lang w:eastAsia="ru-RU"/>
        </w:rPr>
        <w:t xml:space="preserve"> проектирования в программе </w:t>
      </w:r>
      <w:proofErr w:type="spellStart"/>
      <w:r w:rsidRPr="0057033C">
        <w:rPr>
          <w:rFonts w:ascii="Arial" w:eastAsia="Times New Roman" w:hAnsi="Arial" w:cs="Arial"/>
          <w:color w:val="484C51"/>
          <w:lang w:eastAsia="ru-RU"/>
        </w:rPr>
        <w:t>Fusion</w:t>
      </w:r>
      <w:proofErr w:type="spellEnd"/>
      <w:r w:rsidRPr="0057033C">
        <w:rPr>
          <w:rFonts w:ascii="Arial" w:eastAsia="Times New Roman" w:hAnsi="Arial" w:cs="Arial"/>
          <w:color w:val="484C51"/>
          <w:lang w:eastAsia="ru-RU"/>
        </w:rPr>
        <w:t xml:space="preserve"> 360;</w:t>
      </w:r>
    </w:p>
    <w:p w:rsidR="0057033C" w:rsidRPr="0057033C" w:rsidRDefault="0057033C" w:rsidP="005703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57033C">
        <w:rPr>
          <w:rFonts w:ascii="Arial" w:eastAsia="Times New Roman" w:hAnsi="Arial" w:cs="Arial"/>
          <w:color w:val="484C51"/>
          <w:lang w:eastAsia="ru-RU"/>
        </w:rPr>
        <w:t>- Получать Сертификат от компании </w:t>
      </w:r>
      <w:proofErr w:type="spellStart"/>
      <w:r w:rsidRPr="0057033C">
        <w:rPr>
          <w:rFonts w:ascii="Arial" w:eastAsia="Times New Roman" w:hAnsi="Arial" w:cs="Arial"/>
          <w:color w:val="484C51"/>
          <w:lang w:eastAsia="ru-RU"/>
        </w:rPr>
        <w:t>Autodesk</w:t>
      </w:r>
      <w:proofErr w:type="spellEnd"/>
      <w:r w:rsidRPr="0057033C">
        <w:rPr>
          <w:rFonts w:ascii="Arial" w:eastAsia="Times New Roman" w:hAnsi="Arial" w:cs="Arial"/>
          <w:color w:val="484C51"/>
          <w:lang w:eastAsia="ru-RU"/>
        </w:rPr>
        <w:t xml:space="preserve">, подтверждающий участие в </w:t>
      </w:r>
      <w:proofErr w:type="spellStart"/>
      <w:r w:rsidRPr="0057033C">
        <w:rPr>
          <w:rFonts w:ascii="Arial" w:eastAsia="Times New Roman" w:hAnsi="Arial" w:cs="Arial"/>
          <w:color w:val="484C51"/>
          <w:lang w:eastAsia="ru-RU"/>
        </w:rPr>
        <w:t>Дизайнотоне</w:t>
      </w:r>
      <w:proofErr w:type="spellEnd"/>
      <w:r w:rsidRPr="0057033C">
        <w:rPr>
          <w:rFonts w:ascii="Arial" w:eastAsia="Times New Roman" w:hAnsi="Arial" w:cs="Arial"/>
          <w:color w:val="484C51"/>
          <w:lang w:eastAsia="ru-RU"/>
        </w:rPr>
        <w:t>.</w:t>
      </w:r>
    </w:p>
    <w:p w:rsidR="0057033C" w:rsidRPr="0057033C" w:rsidRDefault="0057033C" w:rsidP="005703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57033C">
        <w:rPr>
          <w:rFonts w:ascii="Arial" w:eastAsia="Times New Roman" w:hAnsi="Arial" w:cs="Arial"/>
          <w:color w:val="484C51"/>
          <w:lang w:eastAsia="ru-RU"/>
        </w:rPr>
        <w:t xml:space="preserve">- Смогут сдать сертифицированный экзамен на «Пользователя» по </w:t>
      </w:r>
      <w:proofErr w:type="spellStart"/>
      <w:r w:rsidRPr="0057033C">
        <w:rPr>
          <w:rFonts w:ascii="Arial" w:eastAsia="Times New Roman" w:hAnsi="Arial" w:cs="Arial"/>
          <w:color w:val="484C51"/>
          <w:lang w:eastAsia="ru-RU"/>
        </w:rPr>
        <w:t>Fusion</w:t>
      </w:r>
      <w:proofErr w:type="spellEnd"/>
      <w:r w:rsidRPr="0057033C">
        <w:rPr>
          <w:rFonts w:ascii="Arial" w:eastAsia="Times New Roman" w:hAnsi="Arial" w:cs="Arial"/>
          <w:color w:val="484C51"/>
          <w:lang w:eastAsia="ru-RU"/>
        </w:rPr>
        <w:t xml:space="preserve"> 360 в конце учебного года.</w:t>
      </w:r>
    </w:p>
    <w:p w:rsidR="0057033C" w:rsidRPr="0057033C" w:rsidRDefault="0057033C" w:rsidP="005703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57033C">
        <w:rPr>
          <w:rFonts w:ascii="Arial" w:eastAsia="Times New Roman" w:hAnsi="Arial" w:cs="Arial"/>
          <w:color w:val="484C51"/>
          <w:lang w:eastAsia="ru-RU"/>
        </w:rPr>
        <w:t xml:space="preserve">- Смогут принять участие в проектах компании </w:t>
      </w:r>
      <w:proofErr w:type="spellStart"/>
      <w:r w:rsidRPr="0057033C">
        <w:rPr>
          <w:rFonts w:ascii="Arial" w:eastAsia="Times New Roman" w:hAnsi="Arial" w:cs="Arial"/>
          <w:color w:val="484C51"/>
          <w:lang w:eastAsia="ru-RU"/>
        </w:rPr>
        <w:t>Autodesk</w:t>
      </w:r>
      <w:proofErr w:type="spellEnd"/>
      <w:r w:rsidRPr="0057033C">
        <w:rPr>
          <w:rFonts w:ascii="Arial" w:eastAsia="Times New Roman" w:hAnsi="Arial" w:cs="Arial"/>
          <w:color w:val="484C51"/>
          <w:lang w:eastAsia="ru-RU"/>
        </w:rPr>
        <w:t>.</w:t>
      </w:r>
    </w:p>
    <w:p w:rsidR="0057033C" w:rsidRPr="0057033C" w:rsidRDefault="0057033C" w:rsidP="005703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57033C">
        <w:rPr>
          <w:rFonts w:ascii="Arial" w:eastAsia="Times New Roman" w:hAnsi="Arial" w:cs="Arial"/>
          <w:color w:val="484C51"/>
          <w:lang w:eastAsia="ru-RU"/>
        </w:rPr>
        <w:t xml:space="preserve">- Лучшие проекты будут представлены на </w:t>
      </w:r>
      <w:proofErr w:type="spellStart"/>
      <w:r w:rsidRPr="0057033C">
        <w:rPr>
          <w:rFonts w:ascii="Arial" w:eastAsia="Times New Roman" w:hAnsi="Arial" w:cs="Arial"/>
          <w:color w:val="484C51"/>
          <w:lang w:eastAsia="ru-RU"/>
        </w:rPr>
        <w:t>Autodesk</w:t>
      </w:r>
      <w:proofErr w:type="spellEnd"/>
      <w:r w:rsidRPr="0057033C">
        <w:rPr>
          <w:rFonts w:ascii="Arial" w:eastAsia="Times New Roman" w:hAnsi="Arial" w:cs="Arial"/>
          <w:color w:val="484C51"/>
          <w:lang w:eastAsia="ru-RU"/>
        </w:rPr>
        <w:t xml:space="preserve"> </w:t>
      </w:r>
      <w:proofErr w:type="spellStart"/>
      <w:r w:rsidRPr="0057033C">
        <w:rPr>
          <w:rFonts w:ascii="Arial" w:eastAsia="Times New Roman" w:hAnsi="Arial" w:cs="Arial"/>
          <w:color w:val="484C51"/>
          <w:lang w:eastAsia="ru-RU"/>
        </w:rPr>
        <w:t>Gallery</w:t>
      </w:r>
      <w:proofErr w:type="spellEnd"/>
      <w:r w:rsidRPr="0057033C">
        <w:rPr>
          <w:rFonts w:ascii="Arial" w:eastAsia="Times New Roman" w:hAnsi="Arial" w:cs="Arial"/>
          <w:color w:val="484C51"/>
          <w:lang w:eastAsia="ru-RU"/>
        </w:rPr>
        <w:t>.</w:t>
      </w:r>
    </w:p>
    <w:p w:rsidR="0057033C" w:rsidRPr="0057033C" w:rsidRDefault="0057033C" w:rsidP="005703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lang w:eastAsia="ru-RU"/>
        </w:rPr>
      </w:pPr>
      <w:r w:rsidRPr="0057033C">
        <w:rPr>
          <w:rFonts w:ascii="Arial" w:eastAsia="Times New Roman" w:hAnsi="Arial" w:cs="Arial"/>
          <w:color w:val="484C51"/>
          <w:lang w:eastAsia="ru-RU"/>
        </w:rPr>
        <w:t> </w:t>
      </w:r>
    </w:p>
    <w:p w:rsidR="0057033C" w:rsidRPr="0057033C" w:rsidRDefault="0057033C" w:rsidP="005703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57033C">
        <w:rPr>
          <w:rFonts w:ascii="Arial" w:eastAsia="Times New Roman" w:hAnsi="Arial" w:cs="Arial"/>
          <w:color w:val="484C51"/>
          <w:lang w:eastAsia="ru-RU"/>
        </w:rPr>
        <w:t xml:space="preserve">Двухдневные туры Московского Технологического Марафона: </w:t>
      </w:r>
      <w:proofErr w:type="spellStart"/>
      <w:r w:rsidRPr="0057033C">
        <w:rPr>
          <w:rFonts w:ascii="Arial" w:eastAsia="Times New Roman" w:hAnsi="Arial" w:cs="Arial"/>
          <w:color w:val="484C51"/>
          <w:lang w:eastAsia="ru-RU"/>
        </w:rPr>
        <w:t>Дизайнотона</w:t>
      </w:r>
      <w:proofErr w:type="spellEnd"/>
      <w:r w:rsidRPr="0057033C">
        <w:rPr>
          <w:rFonts w:ascii="Arial" w:eastAsia="Times New Roman" w:hAnsi="Arial" w:cs="Arial"/>
          <w:color w:val="484C51"/>
          <w:lang w:eastAsia="ru-RU"/>
        </w:rPr>
        <w:t xml:space="preserve"> проводятся ежемесячно.</w:t>
      </w:r>
    </w:p>
    <w:p w:rsidR="0057033C" w:rsidRPr="0057033C" w:rsidRDefault="0057033C" w:rsidP="005703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lang w:eastAsia="ru-RU"/>
        </w:rPr>
      </w:pPr>
      <w:r w:rsidRPr="0057033C">
        <w:rPr>
          <w:rFonts w:ascii="Arial" w:eastAsia="Times New Roman" w:hAnsi="Arial" w:cs="Arial"/>
          <w:color w:val="484C51"/>
          <w:lang w:eastAsia="ru-RU"/>
        </w:rPr>
        <w:t> </w:t>
      </w:r>
    </w:p>
    <w:p w:rsidR="003B6A7A" w:rsidRPr="003B6A7A" w:rsidRDefault="003B6A7A">
      <w:pPr>
        <w:rPr>
          <w:b/>
          <w:sz w:val="28"/>
          <w:szCs w:val="28"/>
        </w:rPr>
      </w:pPr>
      <w:r w:rsidRPr="003B6A7A">
        <w:rPr>
          <w:b/>
          <w:sz w:val="28"/>
          <w:szCs w:val="28"/>
        </w:rPr>
        <w:t xml:space="preserve">Календарь проведения </w:t>
      </w:r>
      <w:proofErr w:type="spellStart"/>
      <w:r w:rsidRPr="003B6A7A">
        <w:rPr>
          <w:b/>
          <w:sz w:val="28"/>
          <w:szCs w:val="28"/>
        </w:rPr>
        <w:t>Дизайнотонов</w:t>
      </w:r>
      <w:proofErr w:type="spellEnd"/>
      <w:r w:rsidRPr="003B6A7A">
        <w:rPr>
          <w:b/>
          <w:sz w:val="28"/>
          <w:szCs w:val="28"/>
        </w:rPr>
        <w:t xml:space="preserve"> в 2018/2019 учебном году</w:t>
      </w:r>
      <w:proofErr w:type="gramStart"/>
      <w:r w:rsidRPr="003B6A7A">
        <w:rPr>
          <w:b/>
          <w:sz w:val="28"/>
          <w:szCs w:val="28"/>
        </w:rPr>
        <w:t xml:space="preserve"> :</w:t>
      </w:r>
      <w:proofErr w:type="gramEnd"/>
    </w:p>
    <w:p w:rsidR="003B6A7A" w:rsidRPr="003B6A7A" w:rsidRDefault="003B6A7A">
      <w:r w:rsidRPr="003B6A7A">
        <w:t>1. Сентябрь 29-30</w:t>
      </w:r>
    </w:p>
    <w:p w:rsidR="003B6A7A" w:rsidRPr="003B6A7A" w:rsidRDefault="003B6A7A">
      <w:r w:rsidRPr="003B6A7A">
        <w:t xml:space="preserve"> 2. Октябрь 27-28 </w:t>
      </w:r>
    </w:p>
    <w:p w:rsidR="003B6A7A" w:rsidRPr="003B6A7A" w:rsidRDefault="003B6A7A">
      <w:r w:rsidRPr="003B6A7A">
        <w:t>3. Ноябрь 24-25</w:t>
      </w:r>
    </w:p>
    <w:p w:rsidR="003B6A7A" w:rsidRPr="003B6A7A" w:rsidRDefault="003B6A7A">
      <w:r w:rsidRPr="003B6A7A">
        <w:t xml:space="preserve"> 4. Декабрь 22-23 </w:t>
      </w:r>
    </w:p>
    <w:p w:rsidR="003B6A7A" w:rsidRPr="003B6A7A" w:rsidRDefault="003B6A7A">
      <w:r w:rsidRPr="003B6A7A">
        <w:t xml:space="preserve">5. Январь 26-27 </w:t>
      </w:r>
    </w:p>
    <w:p w:rsidR="003B6A7A" w:rsidRPr="003B6A7A" w:rsidRDefault="003B6A7A">
      <w:r w:rsidRPr="003B6A7A">
        <w:t xml:space="preserve">6. Февраль 16-17 </w:t>
      </w:r>
    </w:p>
    <w:p w:rsidR="003B6A7A" w:rsidRPr="003B6A7A" w:rsidRDefault="003B6A7A">
      <w:r w:rsidRPr="003B6A7A">
        <w:t xml:space="preserve">7. Март 30-31 </w:t>
      </w:r>
    </w:p>
    <w:p w:rsidR="003B6A7A" w:rsidRPr="003B6A7A" w:rsidRDefault="003B6A7A">
      <w:r w:rsidRPr="003B6A7A">
        <w:t xml:space="preserve">8. Апрель 27-28 </w:t>
      </w:r>
    </w:p>
    <w:p w:rsidR="00163E76" w:rsidRPr="003B6A7A" w:rsidRDefault="003B6A7A">
      <w:r w:rsidRPr="003B6A7A">
        <w:t>9. Май 18-19</w:t>
      </w:r>
    </w:p>
    <w:sectPr w:rsidR="00163E76" w:rsidRPr="003B6A7A" w:rsidSect="005703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F2"/>
    <w:rsid w:val="00163E76"/>
    <w:rsid w:val="00390C1C"/>
    <w:rsid w:val="003B6A7A"/>
    <w:rsid w:val="0057033C"/>
    <w:rsid w:val="00A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1391</Characters>
  <Application>Microsoft Office Word</Application>
  <DocSecurity>0</DocSecurity>
  <Lines>11</Lines>
  <Paragraphs>3</Paragraphs>
  <ScaleCrop>false</ScaleCrop>
  <Company>HP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2018-11-11T19:03:00Z</dcterms:created>
  <dcterms:modified xsi:type="dcterms:W3CDTF">2018-11-11T19:29:00Z</dcterms:modified>
</cp:coreProperties>
</file>